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9D" w:rsidRDefault="002A029D" w:rsidP="002A029D">
      <w:pPr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 АКТУАЛИЗАЦИИ</w:t>
      </w:r>
    </w:p>
    <w:p w:rsidR="002A029D" w:rsidRDefault="0079580B" w:rsidP="002A029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A029D">
        <w:rPr>
          <w:rFonts w:ascii="Times New Roman" w:hAnsi="Times New Roman" w:cs="Times New Roman"/>
          <w:sz w:val="28"/>
          <w:szCs w:val="28"/>
        </w:rPr>
        <w:t xml:space="preserve"> паспорту доступности для инвалидов объекта и предоставляемых на нем услуг в сфере образования</w:t>
      </w:r>
    </w:p>
    <w:p w:rsidR="002A029D" w:rsidRDefault="002A029D" w:rsidP="002A029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МБОУ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778">
        <w:rPr>
          <w:rFonts w:ascii="Times New Roman" w:hAnsi="Times New Roman" w:cs="Times New Roman"/>
          <w:sz w:val="28"/>
          <w:szCs w:val="28"/>
        </w:rPr>
        <w:t>№32</w:t>
      </w:r>
      <w:r>
        <w:rPr>
          <w:rFonts w:ascii="Times New Roman" w:hAnsi="Times New Roman" w:cs="Times New Roman"/>
          <w:sz w:val="28"/>
          <w:szCs w:val="28"/>
        </w:rPr>
        <w:t>» г. Нижневартовск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936"/>
        <w:gridCol w:w="10850"/>
      </w:tblGrid>
      <w:tr w:rsidR="002A029D" w:rsidTr="00F03523">
        <w:trPr>
          <w:trHeight w:val="355"/>
        </w:trPr>
        <w:tc>
          <w:tcPr>
            <w:tcW w:w="3936" w:type="dxa"/>
          </w:tcPr>
          <w:p w:rsidR="002A029D" w:rsidRDefault="002A029D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актуализации</w:t>
            </w:r>
          </w:p>
        </w:tc>
        <w:tc>
          <w:tcPr>
            <w:tcW w:w="10850" w:type="dxa"/>
          </w:tcPr>
          <w:p w:rsidR="002A029D" w:rsidRDefault="002A029D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актуализации</w:t>
            </w:r>
          </w:p>
        </w:tc>
      </w:tr>
      <w:tr w:rsidR="00FA2BBF" w:rsidTr="0002658B">
        <w:trPr>
          <w:trHeight w:val="417"/>
        </w:trPr>
        <w:tc>
          <w:tcPr>
            <w:tcW w:w="3936" w:type="dxa"/>
            <w:vMerge w:val="restart"/>
          </w:tcPr>
          <w:p w:rsidR="00FA2BBF" w:rsidRDefault="00D354F6" w:rsidP="00D3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850" w:type="dxa"/>
          </w:tcPr>
          <w:p w:rsidR="00FA2BBF" w:rsidRPr="00FA2BBF" w:rsidRDefault="008D3778" w:rsidP="00FA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D3778">
              <w:rPr>
                <w:rFonts w:ascii="Times New Roman" w:hAnsi="Times New Roman" w:cs="Times New Roman"/>
                <w:sz w:val="28"/>
                <w:szCs w:val="28"/>
              </w:rPr>
              <w:t>овышение уровня доступности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FA2BBF" w:rsidTr="002A029D">
        <w:tc>
          <w:tcPr>
            <w:tcW w:w="3936" w:type="dxa"/>
            <w:vMerge/>
          </w:tcPr>
          <w:p w:rsidR="00FA2BBF" w:rsidRDefault="00FA2BBF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FA2BBF" w:rsidRPr="008D3778" w:rsidRDefault="008D3778" w:rsidP="008D37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3778">
              <w:rPr>
                <w:rFonts w:ascii="Times New Roman" w:hAnsi="Times New Roman" w:cs="Times New Roman"/>
                <w:sz w:val="28"/>
                <w:szCs w:val="28"/>
              </w:rPr>
              <w:t>приобретение  системы вызова помощи</w:t>
            </w:r>
          </w:p>
        </w:tc>
      </w:tr>
      <w:tr w:rsidR="00FA2BBF" w:rsidTr="002A029D">
        <w:tc>
          <w:tcPr>
            <w:tcW w:w="3936" w:type="dxa"/>
            <w:vMerge/>
          </w:tcPr>
          <w:p w:rsidR="00FA2BBF" w:rsidRDefault="00FA2BBF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FA2BBF" w:rsidRDefault="00FA2BBF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778" w:rsidTr="002A029D">
        <w:tc>
          <w:tcPr>
            <w:tcW w:w="3936" w:type="dxa"/>
            <w:vMerge w:val="restart"/>
          </w:tcPr>
          <w:p w:rsidR="008D3778" w:rsidRDefault="008D3778" w:rsidP="00F0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850" w:type="dxa"/>
          </w:tcPr>
          <w:p w:rsidR="008D3778" w:rsidRDefault="008D3778" w:rsidP="00F0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778">
              <w:rPr>
                <w:rFonts w:ascii="Times New Roman" w:hAnsi="Times New Roman" w:cs="Times New Roman"/>
                <w:sz w:val="28"/>
                <w:szCs w:val="28"/>
              </w:rPr>
              <w:t>Повышение уровня доступности объектов и услуг в приоритетных сферах жизнедеятельности</w:t>
            </w:r>
            <w:bookmarkStart w:id="0" w:name="_GoBack"/>
            <w:bookmarkEnd w:id="0"/>
            <w:r w:rsidRPr="008D3778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 и других маломобильных групп населения</w:t>
            </w:r>
          </w:p>
        </w:tc>
      </w:tr>
      <w:tr w:rsidR="008D3778" w:rsidTr="003B4FA0">
        <w:tc>
          <w:tcPr>
            <w:tcW w:w="3936" w:type="dxa"/>
            <w:vMerge/>
          </w:tcPr>
          <w:p w:rsidR="008D3778" w:rsidRDefault="008D3778" w:rsidP="00F0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  <w:vAlign w:val="center"/>
          </w:tcPr>
          <w:p w:rsidR="008D3778" w:rsidRPr="008D3778" w:rsidRDefault="008D3778" w:rsidP="008D37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3778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пандуса телескопического 3-х секционного, стойки охраны, портативной информационной индукционной системы "Исток </w:t>
            </w:r>
            <w:proofErr w:type="spellStart"/>
            <w:r w:rsidRPr="008D37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8D37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  <w:proofErr w:type="gramEnd"/>
            <w:r w:rsidRPr="008D3778">
              <w:rPr>
                <w:rFonts w:ascii="Times New Roman" w:hAnsi="Times New Roman" w:cs="Times New Roman"/>
                <w:sz w:val="28"/>
                <w:szCs w:val="28"/>
              </w:rPr>
              <w:t xml:space="preserve">", пандуса порогового резинового, портативного ручного </w:t>
            </w:r>
            <w:proofErr w:type="spellStart"/>
            <w:r w:rsidRPr="008D3778">
              <w:rPr>
                <w:rFonts w:ascii="Times New Roman" w:hAnsi="Times New Roman" w:cs="Times New Roman"/>
                <w:sz w:val="28"/>
                <w:szCs w:val="28"/>
              </w:rPr>
              <w:t>видеоувеличителя</w:t>
            </w:r>
            <w:proofErr w:type="spellEnd"/>
            <w:r w:rsidRPr="008D3778">
              <w:rPr>
                <w:rFonts w:ascii="Times New Roman" w:hAnsi="Times New Roman" w:cs="Times New Roman"/>
                <w:sz w:val="28"/>
                <w:szCs w:val="28"/>
              </w:rPr>
              <w:t xml:space="preserve">, кнопки вызова Универсал, ретранслятора, стационарного приемника со звуковой индикацией, мнемосхемы, стойки для мнемосхемы, подъемника </w:t>
            </w:r>
            <w:proofErr w:type="spellStart"/>
            <w:r w:rsidRPr="008D3778">
              <w:rPr>
                <w:rFonts w:ascii="Times New Roman" w:hAnsi="Times New Roman" w:cs="Times New Roman"/>
                <w:sz w:val="28"/>
                <w:szCs w:val="28"/>
              </w:rPr>
              <w:t>лесничного</w:t>
            </w:r>
            <w:proofErr w:type="spellEnd"/>
            <w:r w:rsidRPr="008D37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D3778" w:rsidTr="003B4FA0">
        <w:tc>
          <w:tcPr>
            <w:tcW w:w="3936" w:type="dxa"/>
            <w:vMerge/>
          </w:tcPr>
          <w:p w:rsidR="008D3778" w:rsidRDefault="008D3778" w:rsidP="00F0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  <w:vAlign w:val="center"/>
          </w:tcPr>
          <w:p w:rsidR="008D3778" w:rsidRPr="008D3778" w:rsidRDefault="008D3778" w:rsidP="008D37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3778">
              <w:rPr>
                <w:rFonts w:ascii="Times New Roman" w:hAnsi="Times New Roman" w:cs="Times New Roman"/>
                <w:sz w:val="28"/>
                <w:szCs w:val="28"/>
              </w:rPr>
              <w:t>приобретение плитки тактильной, клея для плитки, алюминиевой полосы;</w:t>
            </w:r>
          </w:p>
        </w:tc>
      </w:tr>
      <w:tr w:rsidR="008D3778" w:rsidTr="003B4FA0">
        <w:tc>
          <w:tcPr>
            <w:tcW w:w="3936" w:type="dxa"/>
            <w:vMerge/>
          </w:tcPr>
          <w:p w:rsidR="008D3778" w:rsidRDefault="008D3778" w:rsidP="00F0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  <w:vAlign w:val="center"/>
          </w:tcPr>
          <w:p w:rsidR="008D3778" w:rsidRPr="008D3778" w:rsidRDefault="008D3778" w:rsidP="008D37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3778">
              <w:rPr>
                <w:rFonts w:ascii="Times New Roman" w:hAnsi="Times New Roman" w:cs="Times New Roman"/>
                <w:sz w:val="28"/>
                <w:szCs w:val="28"/>
              </w:rPr>
              <w:t>приобретение тактильного знака (пиктограммы), контрастной полосы, информационно тактильного знака (информационное табло), тактильных знаков;</w:t>
            </w:r>
          </w:p>
        </w:tc>
      </w:tr>
      <w:tr w:rsidR="008D3778" w:rsidTr="003B4FA0">
        <w:tc>
          <w:tcPr>
            <w:tcW w:w="3936" w:type="dxa"/>
            <w:vMerge/>
          </w:tcPr>
          <w:p w:rsidR="008D3778" w:rsidRDefault="008D3778" w:rsidP="00F0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  <w:vAlign w:val="center"/>
          </w:tcPr>
          <w:p w:rsidR="008D3778" w:rsidRPr="008D3778" w:rsidRDefault="008D3778" w:rsidP="008D37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3778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светового маяка для улиц и больших помещений с беспроводной кнопкой активации, автоматической сушилки для рук; </w:t>
            </w:r>
          </w:p>
        </w:tc>
      </w:tr>
      <w:tr w:rsidR="008D3778" w:rsidTr="003B4FA0">
        <w:tc>
          <w:tcPr>
            <w:tcW w:w="3936" w:type="dxa"/>
            <w:vMerge/>
          </w:tcPr>
          <w:p w:rsidR="008D3778" w:rsidRDefault="008D3778" w:rsidP="00F0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  <w:vAlign w:val="center"/>
          </w:tcPr>
          <w:p w:rsidR="008D3778" w:rsidRPr="008D3778" w:rsidRDefault="008D3778" w:rsidP="008D37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3778">
              <w:rPr>
                <w:rFonts w:ascii="Times New Roman" w:hAnsi="Times New Roman" w:cs="Times New Roman"/>
                <w:sz w:val="28"/>
                <w:szCs w:val="28"/>
              </w:rPr>
              <w:t>приобретение алюминиевой полосы с двумя резиновыми вставками;</w:t>
            </w:r>
          </w:p>
        </w:tc>
      </w:tr>
      <w:tr w:rsidR="008D3778" w:rsidTr="003B4FA0">
        <w:tc>
          <w:tcPr>
            <w:tcW w:w="3936" w:type="dxa"/>
            <w:vMerge/>
          </w:tcPr>
          <w:p w:rsidR="008D3778" w:rsidRDefault="008D3778" w:rsidP="00F0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  <w:vAlign w:val="center"/>
          </w:tcPr>
          <w:p w:rsidR="008D3778" w:rsidRPr="008D3778" w:rsidRDefault="008D3778" w:rsidP="008D37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3778">
              <w:rPr>
                <w:rFonts w:ascii="Times New Roman" w:hAnsi="Times New Roman" w:cs="Times New Roman"/>
                <w:sz w:val="28"/>
                <w:szCs w:val="28"/>
              </w:rPr>
              <w:t>приобретение держателей  для тростей и костылей, световых маяков для обозначения габаритов входной двери, мнемосхемы санузла;</w:t>
            </w:r>
          </w:p>
        </w:tc>
      </w:tr>
      <w:tr w:rsidR="008D3778" w:rsidTr="003B4FA0">
        <w:tc>
          <w:tcPr>
            <w:tcW w:w="3936" w:type="dxa"/>
            <w:vMerge/>
          </w:tcPr>
          <w:p w:rsidR="008D3778" w:rsidRPr="00FA2BBF" w:rsidRDefault="008D3778" w:rsidP="00F03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  <w:vAlign w:val="center"/>
          </w:tcPr>
          <w:p w:rsidR="008D3778" w:rsidRPr="008D3778" w:rsidRDefault="008D3778" w:rsidP="008D37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377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ремонту входной группы, ремонту ступеней и площадки центрального крыльца, пандуса, установка туалетов для инвалидов, установка раковины для нужд инвалидов. </w:t>
            </w:r>
          </w:p>
        </w:tc>
      </w:tr>
    </w:tbl>
    <w:p w:rsidR="002A029D" w:rsidRPr="002A029D" w:rsidRDefault="002A029D" w:rsidP="00F03523">
      <w:pPr>
        <w:rPr>
          <w:rFonts w:ascii="Times New Roman" w:hAnsi="Times New Roman" w:cs="Times New Roman"/>
          <w:sz w:val="28"/>
          <w:szCs w:val="28"/>
        </w:rPr>
      </w:pPr>
    </w:p>
    <w:sectPr w:rsidR="002A029D" w:rsidRPr="002A029D" w:rsidSect="002A029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236"/>
    <w:multiLevelType w:val="hybridMultilevel"/>
    <w:tmpl w:val="F452B572"/>
    <w:lvl w:ilvl="0" w:tplc="428C7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A499C"/>
    <w:multiLevelType w:val="hybridMultilevel"/>
    <w:tmpl w:val="69D21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402A2"/>
    <w:multiLevelType w:val="hybridMultilevel"/>
    <w:tmpl w:val="6F800B1C"/>
    <w:lvl w:ilvl="0" w:tplc="428C7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9D"/>
    <w:rsid w:val="0002658B"/>
    <w:rsid w:val="0025089C"/>
    <w:rsid w:val="002A029D"/>
    <w:rsid w:val="005B38E4"/>
    <w:rsid w:val="0079580B"/>
    <w:rsid w:val="008D3778"/>
    <w:rsid w:val="009E307E"/>
    <w:rsid w:val="00D15462"/>
    <w:rsid w:val="00D354F6"/>
    <w:rsid w:val="00F03523"/>
    <w:rsid w:val="00FA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2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A2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2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A2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МОСШ 6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User</cp:lastModifiedBy>
  <cp:revision>2</cp:revision>
  <dcterms:created xsi:type="dcterms:W3CDTF">2020-01-31T05:03:00Z</dcterms:created>
  <dcterms:modified xsi:type="dcterms:W3CDTF">2020-01-31T05:03:00Z</dcterms:modified>
</cp:coreProperties>
</file>